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77DBE4DC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AD0057">
        <w:rPr>
          <w:rFonts w:ascii="Times New Roman" w:hAnsi="Times New Roman" w:cs="Times New Roman"/>
          <w:b/>
          <w:sz w:val="24"/>
          <w:szCs w:val="24"/>
        </w:rPr>
        <w:t>101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AD0057">
        <w:rPr>
          <w:rFonts w:ascii="Times New Roman" w:hAnsi="Times New Roman" w:cs="Times New Roman"/>
          <w:b/>
          <w:sz w:val="24"/>
          <w:szCs w:val="24"/>
        </w:rPr>
        <w:t>03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00982A" w14:textId="572BA2C5" w:rsidR="00E43AD2" w:rsidRDefault="00980B0F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0F">
        <w:rPr>
          <w:rFonts w:ascii="Times New Roman" w:hAnsi="Times New Roman" w:cs="Times New Roman"/>
          <w:b/>
          <w:sz w:val="24"/>
          <w:szCs w:val="24"/>
        </w:rPr>
        <w:t>ДОПЪЛВ</w:t>
      </w:r>
      <w:r>
        <w:rPr>
          <w:rFonts w:ascii="Times New Roman" w:hAnsi="Times New Roman" w:cs="Times New Roman"/>
          <w:b/>
          <w:sz w:val="24"/>
          <w:szCs w:val="24"/>
        </w:rPr>
        <w:t>АЩО ЗАСТРОЯВАНЕ - ГАРАЖ</w:t>
      </w:r>
    </w:p>
    <w:p w14:paraId="50284B8F" w14:textId="77777777" w:rsidR="00AD0057" w:rsidRDefault="0073657D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D0057" w:rsidRPr="00AD0057">
        <w:rPr>
          <w:rFonts w:ascii="Times New Roman" w:hAnsi="Times New Roman" w:cs="Times New Roman"/>
          <w:b/>
          <w:sz w:val="24"/>
          <w:szCs w:val="24"/>
        </w:rPr>
        <w:t xml:space="preserve">УПИ I, кв.144 по плана на </w:t>
      </w:r>
      <w:proofErr w:type="spellStart"/>
      <w:r w:rsidR="00AD0057" w:rsidRPr="00AD005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AD0057" w:rsidRPr="00AD0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1BC48" w14:textId="34E79AF2" w:rsidR="00E43AD2" w:rsidRDefault="00AD0057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057">
        <w:rPr>
          <w:rFonts w:ascii="Times New Roman" w:hAnsi="Times New Roman" w:cs="Times New Roman"/>
          <w:b/>
          <w:sz w:val="24"/>
          <w:szCs w:val="24"/>
        </w:rPr>
        <w:t xml:space="preserve">(ПИ 65927.504.4562 по КККР на </w:t>
      </w:r>
      <w:proofErr w:type="spellStart"/>
      <w:r w:rsidRPr="00AD005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AD0057">
        <w:rPr>
          <w:rFonts w:ascii="Times New Roman" w:hAnsi="Times New Roman" w:cs="Times New Roman"/>
          <w:b/>
          <w:sz w:val="24"/>
          <w:szCs w:val="24"/>
        </w:rPr>
        <w:t>)</w:t>
      </w:r>
    </w:p>
    <w:p w14:paraId="7C61379F" w14:textId="0B156DF7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057">
        <w:rPr>
          <w:rFonts w:ascii="Times New Roman" w:hAnsi="Times New Roman" w:cs="Times New Roman"/>
          <w:b/>
          <w:sz w:val="24"/>
          <w:szCs w:val="24"/>
        </w:rPr>
        <w:t>64</w:t>
      </w:r>
      <w:r w:rsidR="00980B0F">
        <w:rPr>
          <w:rFonts w:ascii="Times New Roman" w:hAnsi="Times New Roman" w:cs="Times New Roman"/>
          <w:b/>
          <w:sz w:val="24"/>
          <w:szCs w:val="24"/>
        </w:rPr>
        <w:t>,0</w:t>
      </w:r>
      <w:r w:rsidR="00E43AD2">
        <w:rPr>
          <w:rFonts w:ascii="Times New Roman" w:hAnsi="Times New Roman" w:cs="Times New Roman"/>
          <w:b/>
          <w:sz w:val="24"/>
          <w:szCs w:val="24"/>
        </w:rPr>
        <w:t>0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3657D">
        <w:rPr>
          <w:rFonts w:ascii="Times New Roman" w:hAnsi="Times New Roman" w:cs="Times New Roman"/>
          <w:b/>
          <w:sz w:val="24"/>
          <w:szCs w:val="24"/>
        </w:rPr>
        <w:t>.</w:t>
      </w:r>
    </w:p>
    <w:p w14:paraId="76A21195" w14:textId="77777777" w:rsidR="0051486E" w:rsidRDefault="0051486E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2EFBA234" w14:textId="77777777" w:rsidR="004F39D0" w:rsidRPr="008D5E65" w:rsidRDefault="004F39D0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6C64194D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73657D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0057" w:rsidRPr="00AD0057">
        <w:rPr>
          <w:rFonts w:ascii="Times New Roman" w:hAnsi="Times New Roman" w:cs="Times New Roman"/>
          <w:b/>
          <w:sz w:val="24"/>
          <w:szCs w:val="24"/>
        </w:rPr>
        <w:t>И.М.Х. и В.С.Й.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3657D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4150-8960-4A39-8583-D503A40A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518</cp:revision>
  <cp:lastPrinted>2020-07-06T07:20:00Z</cp:lastPrinted>
  <dcterms:created xsi:type="dcterms:W3CDTF">2019-04-23T07:38:00Z</dcterms:created>
  <dcterms:modified xsi:type="dcterms:W3CDTF">2024-07-10T12:34:00Z</dcterms:modified>
</cp:coreProperties>
</file>